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DF293" w14:textId="77777777" w:rsidR="00C3429F" w:rsidRPr="006A6C46" w:rsidRDefault="00C3429F" w:rsidP="00C3429F">
      <w:pPr>
        <w:rPr>
          <w:rFonts w:ascii="Century Schoolbook" w:hAnsi="Century Schoolbook"/>
          <w:sz w:val="22"/>
          <w:szCs w:val="22"/>
        </w:rPr>
      </w:pPr>
      <w:bookmarkStart w:id="0" w:name="_GoBack"/>
      <w:bookmarkEnd w:id="0"/>
    </w:p>
    <w:p w14:paraId="619DF294" w14:textId="77777777" w:rsidR="00C3429F" w:rsidRDefault="00C3429F" w:rsidP="00C3429F">
      <w:pPr>
        <w:jc w:val="center"/>
        <w:rPr>
          <w:rFonts w:ascii="Century Schoolbook" w:hAnsi="Century Schoolbook"/>
          <w:b/>
          <w:sz w:val="32"/>
          <w:szCs w:val="22"/>
        </w:rPr>
      </w:pPr>
      <w:r w:rsidRPr="006A6C46">
        <w:rPr>
          <w:rFonts w:ascii="Century Schoolbook" w:hAnsi="Century Schoolbook"/>
          <w:b/>
          <w:sz w:val="32"/>
          <w:szCs w:val="22"/>
        </w:rPr>
        <w:t>Solution Development Table</w:t>
      </w:r>
    </w:p>
    <w:p w14:paraId="619DF295" w14:textId="77777777" w:rsidR="0096150A" w:rsidRDefault="0096150A" w:rsidP="00C3429F">
      <w:pPr>
        <w:jc w:val="center"/>
        <w:rPr>
          <w:rFonts w:ascii="Century Schoolbook" w:hAnsi="Century Schoolbook"/>
          <w:b/>
          <w:sz w:val="32"/>
          <w:szCs w:val="22"/>
        </w:rPr>
      </w:pPr>
    </w:p>
    <w:p w14:paraId="619DF296" w14:textId="77777777" w:rsidR="0096150A" w:rsidRDefault="0096150A" w:rsidP="0096150A">
      <w:pPr>
        <w:rPr>
          <w:rFonts w:ascii="Century Schoolbook" w:hAnsi="Century Schoolbook"/>
          <w:b/>
          <w:u w:val="single"/>
        </w:rPr>
      </w:pPr>
      <w:r w:rsidRPr="0096150A">
        <w:rPr>
          <w:rFonts w:asciiTheme="majorHAnsi" w:hAnsiTheme="majorHAnsi" w:cstheme="majorHAnsi"/>
          <w:b/>
        </w:rPr>
        <w:t>Precision Problem Statement</w:t>
      </w:r>
      <w:r>
        <w:rPr>
          <w:rFonts w:ascii="Century Schoolbook" w:hAnsi="Century Schoolbook"/>
          <w:b/>
        </w:rPr>
        <w:t>:</w:t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</w:p>
    <w:p w14:paraId="619DF297" w14:textId="77777777" w:rsidR="0096150A" w:rsidRDefault="0096150A" w:rsidP="0096150A">
      <w:pPr>
        <w:rPr>
          <w:rFonts w:ascii="Century Schoolbook" w:hAnsi="Century Schoolbook"/>
          <w:b/>
          <w:u w:val="single"/>
        </w:rPr>
      </w:pPr>
    </w:p>
    <w:p w14:paraId="619DF298" w14:textId="77777777" w:rsidR="0096150A" w:rsidRPr="0096150A" w:rsidRDefault="0096150A" w:rsidP="0096150A">
      <w:pPr>
        <w:rPr>
          <w:rFonts w:ascii="Century Schoolbook" w:hAnsi="Century Schoolbook"/>
          <w:b/>
          <w:u w:val="single"/>
        </w:rPr>
      </w:pP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  <w:r>
        <w:rPr>
          <w:rFonts w:ascii="Century Schoolbook" w:hAnsi="Century Schoolbook"/>
          <w:b/>
          <w:u w:val="single"/>
        </w:rPr>
        <w:tab/>
      </w:r>
    </w:p>
    <w:p w14:paraId="619DF299" w14:textId="77777777" w:rsidR="00C3429F" w:rsidRPr="006A6C46" w:rsidRDefault="00C3429F" w:rsidP="00C3429F">
      <w:pPr>
        <w:rPr>
          <w:rFonts w:ascii="Century Schoolbook" w:hAnsi="Century Schoolbook"/>
          <w:sz w:val="22"/>
          <w:szCs w:val="22"/>
        </w:rPr>
      </w:pPr>
    </w:p>
    <w:tbl>
      <w:tblPr>
        <w:tblW w:w="12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8316"/>
      </w:tblGrid>
      <w:tr w:rsidR="00C3429F" w:rsidRPr="006A6C46" w14:paraId="619DF29D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9A" w14:textId="77777777" w:rsidR="00C3429F" w:rsidRDefault="00C3429F" w:rsidP="00623BC5">
            <w:pPr>
              <w:tabs>
                <w:tab w:val="left" w:pos="4062"/>
              </w:tabs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Prevention</w:t>
            </w:r>
            <w:r>
              <w:rPr>
                <w:rFonts w:asciiTheme="majorHAnsi" w:hAnsiTheme="majorHAnsi"/>
                <w:b/>
                <w:sz w:val="28"/>
                <w:szCs w:val="22"/>
              </w:rPr>
              <w:t xml:space="preserve"> </w:t>
            </w:r>
          </w:p>
          <w:p w14:paraId="619DF29B" w14:textId="77777777" w:rsidR="00C3429F" w:rsidRPr="00BB435A" w:rsidRDefault="00C3429F" w:rsidP="00623BC5">
            <w:pPr>
              <w:tabs>
                <w:tab w:val="left" w:pos="4062"/>
              </w:tabs>
              <w:rPr>
                <w:rFonts w:asciiTheme="majorHAnsi" w:hAnsiTheme="majorHAnsi"/>
                <w:b/>
              </w:rPr>
            </w:pPr>
            <w:r w:rsidRPr="00BB435A">
              <w:rPr>
                <w:rFonts w:asciiTheme="majorHAnsi" w:hAnsiTheme="majorHAnsi"/>
                <w:b/>
              </w:rPr>
              <w:t>(for  preschool, consider nurturing relationships and supportive learning environments)</w:t>
            </w:r>
            <w:r w:rsidRPr="00BB435A">
              <w:rPr>
                <w:rFonts w:asciiTheme="majorHAnsi" w:hAnsiTheme="majorHAnsi"/>
                <w:b/>
              </w:rPr>
              <w:tab/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9C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619DF2A0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9E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Teaching</w:t>
            </w:r>
          </w:p>
        </w:tc>
        <w:tc>
          <w:tcPr>
            <w:tcW w:w="8316" w:type="dxa"/>
            <w:shd w:val="clear" w:color="auto" w:fill="auto"/>
            <w:vAlign w:val="center"/>
          </w:tcPr>
          <w:p w14:paraId="619DF29F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619DF2A3" w14:textId="77777777">
        <w:trPr>
          <w:trHeight w:val="1149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1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Re</w:t>
            </w:r>
            <w:r>
              <w:rPr>
                <w:rFonts w:asciiTheme="majorHAnsi" w:hAnsiTheme="majorHAnsi"/>
                <w:b/>
                <w:sz w:val="28"/>
                <w:szCs w:val="22"/>
              </w:rPr>
              <w:t>cognition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2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619DF2A6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4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Extinction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5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619DF2A9" w14:textId="77777777">
        <w:trPr>
          <w:trHeight w:val="1148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7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Corrective Consequence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8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C3429F" w:rsidRPr="006A6C46" w14:paraId="619DF2AC" w14:textId="77777777">
        <w:trPr>
          <w:trHeight w:val="1149"/>
        </w:trPr>
        <w:tc>
          <w:tcPr>
            <w:tcW w:w="46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A" w14:textId="77777777" w:rsidR="00C3429F" w:rsidRPr="006A6C46" w:rsidRDefault="00C3429F" w:rsidP="00B90A8D">
            <w:pPr>
              <w:rPr>
                <w:rFonts w:asciiTheme="majorHAnsi" w:hAnsiTheme="majorHAnsi"/>
                <w:b/>
                <w:sz w:val="28"/>
                <w:szCs w:val="22"/>
              </w:rPr>
            </w:pPr>
            <w:r w:rsidRPr="006A6C46">
              <w:rPr>
                <w:rFonts w:asciiTheme="majorHAnsi" w:hAnsiTheme="majorHAnsi"/>
                <w:b/>
                <w:sz w:val="28"/>
                <w:szCs w:val="22"/>
              </w:rPr>
              <w:t>Data Collection/Monitoring</w:t>
            </w:r>
          </w:p>
        </w:tc>
        <w:tc>
          <w:tcPr>
            <w:tcW w:w="83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DF2AB" w14:textId="77777777" w:rsidR="00C3429F" w:rsidRPr="006A6C46" w:rsidRDefault="00C3429F" w:rsidP="00B90A8D">
            <w:pPr>
              <w:rPr>
                <w:rFonts w:ascii="Century Schoolbook" w:hAnsi="Century Schoolbook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619DF2AD" w14:textId="77777777" w:rsidR="00C3429F" w:rsidRPr="006A6C46" w:rsidRDefault="00C3429F" w:rsidP="00C3429F">
      <w:pPr>
        <w:rPr>
          <w:rFonts w:ascii="Century Schoolbook" w:hAnsi="Century Schoolbook"/>
          <w:b/>
          <w:sz w:val="22"/>
          <w:szCs w:val="22"/>
        </w:rPr>
        <w:sectPr w:rsidR="00C3429F" w:rsidRPr="006A6C46" w:rsidSect="0096150A">
          <w:pgSz w:w="15840" w:h="12240" w:orient="landscape"/>
          <w:pgMar w:top="864" w:right="1440" w:bottom="864" w:left="1440" w:header="720" w:footer="720" w:gutter="0"/>
          <w:cols w:space="720"/>
          <w:docGrid w:linePitch="326"/>
        </w:sectPr>
      </w:pPr>
    </w:p>
    <w:p w14:paraId="619DF2AE" w14:textId="77777777" w:rsidR="005A56FA" w:rsidRDefault="00B960EA"/>
    <w:sectPr w:rsidR="005A56FA" w:rsidSect="00C3429F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3429F"/>
    <w:rsid w:val="00242776"/>
    <w:rsid w:val="005756CD"/>
    <w:rsid w:val="005C4209"/>
    <w:rsid w:val="0096150A"/>
    <w:rsid w:val="00B960EA"/>
    <w:rsid w:val="00C3429F"/>
    <w:rsid w:val="00E365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DF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9F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9F16C-9B69-431C-91CD-3E6DB209F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CD7170-3A23-4E1D-8965-73DDBAC016AF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C7F43F-84DF-4FA5-9FE4-ED91F326A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935239-4F84-4B8D-B39E-9E560630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2013-07-05T14:29:00Z</dcterms:created>
  <dcterms:modified xsi:type="dcterms:W3CDTF">2013-07-05T14:29:00Z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